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962" w:rsidRDefault="00206C97">
      <w:r>
        <w:rPr>
          <w:noProof/>
          <w:lang w:eastAsia="ru-RU"/>
        </w:rPr>
        <w:drawing>
          <wp:inline distT="0" distB="0" distL="0" distR="0">
            <wp:extent cx="6479540" cy="8913495"/>
            <wp:effectExtent l="19050" t="0" r="0" b="0"/>
            <wp:docPr id="1" name="Рисунок 0" descr="правилоа внутреннего трудового распоряд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оа внутреннего трудового распорядка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05AF" w:rsidRDefault="00F405AF"/>
    <w:p w:rsidR="00F405AF" w:rsidRDefault="00F405AF"/>
    <w:p w:rsidR="00F405AF" w:rsidRDefault="00206C97">
      <w:r>
        <w:rPr>
          <w:noProof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2" name="Рисунок 1" descr="правила тудовыого распорядка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тудовыого распорядка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05AF" w:rsidRDefault="00F405AF"/>
    <w:p w:rsidR="00F405AF" w:rsidRDefault="00F405AF"/>
    <w:p w:rsidR="00F405AF" w:rsidRDefault="00206C97">
      <w:r>
        <w:rPr>
          <w:noProof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3" name="Рисунок 2" descr="правила тудовыого распорядка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тудовыого распорядка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05AF" w:rsidRDefault="00F405AF"/>
    <w:p w:rsidR="00F405AF" w:rsidRDefault="00F405AF"/>
    <w:p w:rsidR="00F405AF" w:rsidRDefault="00206C97">
      <w:r>
        <w:rPr>
          <w:noProof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4" name="Рисунок 3" descr="правила тудовыого распорядка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тудовыого распорядка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05AF" w:rsidRDefault="00F405AF"/>
    <w:p w:rsidR="00F405AF" w:rsidRDefault="00F405AF"/>
    <w:p w:rsidR="00F405AF" w:rsidRDefault="00206C97">
      <w:r>
        <w:rPr>
          <w:noProof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5" name="Рисунок 4" descr="правила тудовыого распорядка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тудовыого распорядка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05AF" w:rsidRDefault="00F405AF"/>
    <w:p w:rsidR="00F405AF" w:rsidRDefault="00F405AF"/>
    <w:p w:rsidR="00F405AF" w:rsidRDefault="00206C97">
      <w:r>
        <w:rPr>
          <w:noProof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6" name="Рисунок 5" descr="правила тудовыого распорядка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тудовыого распорядка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05AF" w:rsidRDefault="00F405AF"/>
    <w:p w:rsidR="00F405AF" w:rsidRDefault="00F405AF"/>
    <w:p w:rsidR="00F405AF" w:rsidRDefault="00206C97">
      <w:r>
        <w:rPr>
          <w:noProof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7" name="Рисунок 6" descr="правила тудовыого распорядка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тудовыого распорядка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05AF" w:rsidRDefault="00F405AF"/>
    <w:p w:rsidR="00F405AF" w:rsidRDefault="00F405AF"/>
    <w:p w:rsidR="00F405AF" w:rsidRDefault="00206C97">
      <w:r>
        <w:rPr>
          <w:noProof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8" name="Рисунок 7" descr="правила тудовыого распорядка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тудовыого распорядка8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05AF" w:rsidRDefault="00F405AF"/>
    <w:p w:rsidR="00F405AF" w:rsidRDefault="00F405AF"/>
    <w:p w:rsidR="00F405AF" w:rsidRDefault="00206C97">
      <w:r>
        <w:rPr>
          <w:noProof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9" name="Рисунок 8" descr="правила тудовыого распорядка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тудовыого распорядка9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05AF" w:rsidRDefault="00F405AF"/>
    <w:p w:rsidR="00F405AF" w:rsidRDefault="00F405AF"/>
    <w:p w:rsidR="00F405AF" w:rsidRDefault="00206C97">
      <w:r>
        <w:rPr>
          <w:noProof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10" name="Рисунок 9" descr="правила тудовыого распорядка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тудовыого распорядка10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05AF" w:rsidRDefault="00F405AF"/>
    <w:p w:rsidR="00F405AF" w:rsidRDefault="00F405AF"/>
    <w:p w:rsidR="00F405AF" w:rsidRDefault="00206C97">
      <w:r>
        <w:rPr>
          <w:noProof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11" name="Рисунок 10" descr="правила тудовыого распорядка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тудовыого распорядка11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05AF" w:rsidRDefault="00F405AF"/>
    <w:p w:rsidR="00F405AF" w:rsidRDefault="00F405AF"/>
    <w:p w:rsidR="00F405AF" w:rsidRDefault="00206C97">
      <w:r>
        <w:rPr>
          <w:noProof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12" name="Рисунок 11" descr="правила тудовыого распорядка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тудовыого распорядка12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05AF" w:rsidRDefault="00F405AF"/>
    <w:p w:rsidR="00F405AF" w:rsidRDefault="00F405AF"/>
    <w:p w:rsidR="00F405AF" w:rsidRDefault="00206C97">
      <w:r>
        <w:rPr>
          <w:noProof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13" name="Рисунок 12" descr="правила тудовыого распорядка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тудовыого распорядка13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05AF" w:rsidRDefault="00F405AF"/>
    <w:p w:rsidR="00F405AF" w:rsidRDefault="00F405AF"/>
    <w:p w:rsidR="00F405AF" w:rsidRDefault="00206C97">
      <w:r>
        <w:rPr>
          <w:noProof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14" name="Рисунок 13" descr="правила тудовыого распорядка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тудовыого распорядка14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05AF" w:rsidRDefault="00F405AF"/>
    <w:p w:rsidR="00F405AF" w:rsidRDefault="00F405AF"/>
    <w:p w:rsidR="00F405AF" w:rsidRDefault="00206C97">
      <w:r>
        <w:rPr>
          <w:noProof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15" name="Рисунок 14" descr="правила тудовыого распорядка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тудовыого распорядка15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05AF" w:rsidRDefault="00F405AF"/>
    <w:p w:rsidR="00F405AF" w:rsidRDefault="00F405AF"/>
    <w:p w:rsidR="00F405AF" w:rsidRDefault="00206C97">
      <w:r>
        <w:rPr>
          <w:noProof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16" name="Рисунок 15" descr="правила тудовыого распорядка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тудовыого распорядка16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05AF" w:rsidRDefault="00F405AF"/>
    <w:p w:rsidR="00F405AF" w:rsidRDefault="00F405AF"/>
    <w:p w:rsidR="00F405AF" w:rsidRDefault="00206C97">
      <w:r>
        <w:rPr>
          <w:noProof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17" name="Рисунок 16" descr="правила тудовыого распорядка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тудовыого распорядка17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05AF" w:rsidRDefault="00F405AF"/>
    <w:p w:rsidR="00F405AF" w:rsidRDefault="00F405AF"/>
    <w:p w:rsidR="00F405AF" w:rsidRDefault="00206C97">
      <w:r>
        <w:rPr>
          <w:noProof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18" name="Рисунок 17" descr="правила тудовыого распорядка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тудовыого распорядка18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05AF" w:rsidRDefault="00F405AF"/>
    <w:p w:rsidR="00F405AF" w:rsidRDefault="00F405AF"/>
    <w:p w:rsidR="00F405AF" w:rsidRDefault="00206C97">
      <w:r>
        <w:rPr>
          <w:noProof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19" name="Рисунок 18" descr="правила тудовыого распорядка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тудовыого распорядка19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05AF" w:rsidRDefault="00F405AF"/>
    <w:p w:rsidR="00F405AF" w:rsidRDefault="00F405AF"/>
    <w:sectPr w:rsidR="00F405AF" w:rsidSect="00F405AF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405AF"/>
    <w:rsid w:val="00206C97"/>
    <w:rsid w:val="009F1BF2"/>
    <w:rsid w:val="00B41962"/>
    <w:rsid w:val="00F405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9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6C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6C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19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4</cp:revision>
  <dcterms:created xsi:type="dcterms:W3CDTF">2017-02-19T15:24:00Z</dcterms:created>
  <dcterms:modified xsi:type="dcterms:W3CDTF">2017-02-19T15:30:00Z</dcterms:modified>
</cp:coreProperties>
</file>